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2026/O - 25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2514-Ertüchtigung Ost-West-Straße, westlicher Tei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11.000 m2 Flächenbefestigung in Asphaltbauweise, 300m Neubau RW-Kanal DN300-DN1.200, Herstellung Bushaltestelle für 4 Buss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